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美国加州大学戴维斯分校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9C5700" w:rsidRPr="0069732D">
        <w:rPr>
          <w:rFonts w:asciiTheme="minorHAnsi" w:hAnsiTheme="minorHAnsi" w:cs="Calibri"/>
          <w:kern w:val="0"/>
          <w:szCs w:val="21"/>
        </w:rPr>
        <w:t>寒假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0828D9">
        <w:rPr>
          <w:rFonts w:asciiTheme="minorHAnsi" w:hAnsiTheme="minorHAnsi" w:cs="Calibri" w:hint="eastAsia"/>
          <w:kern w:val="0"/>
          <w:szCs w:val="21"/>
        </w:rPr>
        <w:t>春季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加州大学戴维斯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>California, Davis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</w:t>
      </w:r>
      <w:r w:rsidR="007325C2">
        <w:rPr>
          <w:rFonts w:asciiTheme="minorHAnsi" w:hAnsiTheme="minorHAnsi" w:cs="Calibri"/>
          <w:szCs w:val="21"/>
        </w:rPr>
        <w:t>为期</w:t>
      </w:r>
      <w:r w:rsidR="000828D9">
        <w:rPr>
          <w:rFonts w:asciiTheme="minorHAnsi" w:hAnsiTheme="minorHAnsi" w:cs="Calibri" w:hint="eastAsia"/>
          <w:szCs w:val="21"/>
        </w:rPr>
        <w:t>10</w:t>
      </w:r>
      <w:r w:rsidR="007325C2">
        <w:rPr>
          <w:rFonts w:asciiTheme="minorHAnsi" w:hAnsiTheme="minorHAnsi" w:cs="Calibri"/>
          <w:szCs w:val="21"/>
        </w:rPr>
        <w:t>周的</w:t>
      </w:r>
      <w:r w:rsidR="002F5E06">
        <w:rPr>
          <w:rFonts w:asciiTheme="minorHAnsi" w:hAnsiTheme="minorHAnsi" w:cs="Calibri"/>
          <w:szCs w:val="21"/>
        </w:rPr>
        <w:t>语言文化课程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C58472" wp14:editId="5F76DD8F">
            <wp:simplePos x="0" y="0"/>
            <wp:positionH relativeFrom="column">
              <wp:posOffset>13335</wp:posOffset>
            </wp:positionH>
            <wp:positionV relativeFrom="paragraph">
              <wp:posOffset>177165</wp:posOffset>
            </wp:positionV>
            <wp:extent cx="5274310" cy="2099945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B71" w:rsidRPr="00153039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A3B71" w:rsidRDefault="0042453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A3B71">
        <w:rPr>
          <w:rFonts w:asciiTheme="minorHAnsi" w:hAnsiTheme="minorHAnsi" w:cs="Calibri"/>
          <w:b/>
          <w:szCs w:val="21"/>
        </w:rPr>
        <w:t>加州大学戴维斯</w:t>
      </w:r>
      <w:r w:rsidRPr="008A3B71">
        <w:rPr>
          <w:rFonts w:asciiTheme="minorHAnsi" w:hAnsiTheme="minorHAnsi" w:cs="Calibri" w:hint="eastAsia"/>
          <w:b/>
          <w:szCs w:val="21"/>
        </w:rPr>
        <w:t>分校</w:t>
      </w:r>
      <w:r w:rsidR="001D2C48" w:rsidRPr="008A3B7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A3B71" w:rsidRDefault="00175F78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19</w:t>
      </w:r>
      <w:r w:rsidR="00E8006D" w:rsidRPr="008A3B71">
        <w:rPr>
          <w:rFonts w:asciiTheme="minorHAnsi" w:hAnsiTheme="minorHAnsi" w:cs="Arial"/>
          <w:color w:val="333333"/>
          <w:kern w:val="0"/>
          <w:szCs w:val="21"/>
        </w:rPr>
        <w:t>08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8A3B71">
        <w:rPr>
          <w:rFonts w:asciiTheme="minorHAnsi" w:hAnsiTheme="minorHAnsi" w:cstheme="minorHAnsi"/>
          <w:kern w:val="0"/>
          <w:szCs w:val="21"/>
        </w:rPr>
        <w:t>世界级</w:t>
      </w:r>
      <w:r w:rsidR="00E8006D" w:rsidRPr="008A3B71">
        <w:rPr>
          <w:rFonts w:asciiTheme="minorHAnsi" w:hAnsiTheme="minorHAnsi" w:cstheme="minorHAnsi"/>
          <w:kern w:val="0"/>
          <w:szCs w:val="21"/>
        </w:rPr>
        <w:t>公立研究型大学，是加州大学系统中十大分校之一</w:t>
      </w:r>
      <w:r w:rsidR="008A3B71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A3B71" w:rsidRPr="008A3B71" w:rsidRDefault="00035CA7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2018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美国新闻与世界报道全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美公立大学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排名第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12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，全美大学综合排名第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46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；</w:t>
      </w:r>
      <w:r w:rsidR="001D2C48" w:rsidRPr="008A3B71">
        <w:rPr>
          <w:rFonts w:asciiTheme="minorHAnsi" w:hAnsiTheme="minorHAnsi"/>
        </w:rPr>
        <w:t>201</w:t>
      </w:r>
      <w:r w:rsidR="00175F78" w:rsidRPr="008A3B71">
        <w:rPr>
          <w:rFonts w:asciiTheme="minorHAnsi" w:hAnsiTheme="minorHAnsi"/>
        </w:rPr>
        <w:t>8</w:t>
      </w:r>
      <w:r w:rsidR="001D2C48" w:rsidRPr="008A3B71">
        <w:rPr>
          <w:rFonts w:asciiTheme="minorHAnsi" w:hAnsiTheme="minorHAnsi"/>
        </w:rPr>
        <w:t>年</w:t>
      </w:r>
      <w:r w:rsidR="00175F78" w:rsidRPr="008A3B71">
        <w:rPr>
          <w:rFonts w:asciiTheme="minorHAnsi" w:hAnsiTheme="minorHAnsi"/>
        </w:rPr>
        <w:t>Times</w:t>
      </w:r>
      <w:r w:rsidR="00175F78" w:rsidRPr="008A3B71">
        <w:rPr>
          <w:rFonts w:asciiTheme="minorHAnsi" w:hAnsiTheme="minorHAnsi"/>
        </w:rPr>
        <w:t>高等教育</w:t>
      </w:r>
      <w:r w:rsidR="001D2C48" w:rsidRPr="008A3B71">
        <w:rPr>
          <w:rFonts w:asciiTheme="minorHAnsi" w:hAnsiTheme="minorHAnsi"/>
        </w:rPr>
        <w:t>世界大学综合排名</w:t>
      </w:r>
      <w:r w:rsidRPr="008A3B71">
        <w:rPr>
          <w:rFonts w:asciiTheme="minorHAnsi" w:hAnsiTheme="minorHAnsi"/>
        </w:rPr>
        <w:t>第</w:t>
      </w:r>
      <w:r w:rsidR="00C77DD2" w:rsidRPr="008A3B71">
        <w:rPr>
          <w:rFonts w:asciiTheme="minorHAnsi" w:hAnsiTheme="minorHAnsi"/>
        </w:rPr>
        <w:t>5</w:t>
      </w:r>
      <w:r w:rsidRPr="008A3B71">
        <w:rPr>
          <w:rFonts w:asciiTheme="minorHAnsi" w:hAnsiTheme="minorHAnsi"/>
        </w:rPr>
        <w:t>4</w:t>
      </w:r>
      <w:r w:rsidR="008A3B71">
        <w:rPr>
          <w:rFonts w:asciiTheme="minorHAnsi" w:hAnsiTheme="minorHAnsi" w:hint="eastAsia"/>
        </w:rPr>
        <w:t>；</w:t>
      </w:r>
    </w:p>
    <w:p w:rsidR="008A3B71" w:rsidRPr="008A3B71" w:rsidRDefault="00B2132B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在众多学科领域享有广泛声誉</w:t>
      </w:r>
      <w:r w:rsidR="00FB56E2" w:rsidRPr="008A3B71">
        <w:rPr>
          <w:rFonts w:asciiTheme="minorHAnsi" w:hAnsiTheme="minorHAnsi"/>
        </w:rPr>
        <w:t>，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是世界生物农业与环境科学研究和教育中心，</w:t>
      </w:r>
      <w:r w:rsidR="00FB56E2" w:rsidRPr="008A3B71">
        <w:rPr>
          <w:rFonts w:asciiTheme="minorHAnsi" w:hAnsiTheme="minorHAnsi"/>
        </w:rPr>
        <w:t>其</w:t>
      </w:r>
      <w:r w:rsidR="00E632DC" w:rsidRPr="008A3B71">
        <w:rPr>
          <w:rFonts w:asciiTheme="minorHAnsi" w:hAnsiTheme="minorHAnsi"/>
        </w:rPr>
        <w:t>强势专业包括</w:t>
      </w:r>
      <w:r w:rsidRPr="008A3B71">
        <w:rPr>
          <w:rFonts w:asciiTheme="minorHAnsi" w:hAnsiTheme="minorHAnsi"/>
        </w:rPr>
        <w:t>农业科学、动物科学、环境科学、生物学、经济学</w:t>
      </w:r>
      <w:r w:rsidR="00AB7C2D" w:rsidRPr="008A3B71">
        <w:rPr>
          <w:rFonts w:asciiTheme="minorHAnsi" w:hAnsiTheme="minorHAnsi"/>
        </w:rPr>
        <w:t>、工程、社会科学</w:t>
      </w:r>
      <w:r w:rsidR="00E632DC" w:rsidRPr="008A3B71">
        <w:rPr>
          <w:rFonts w:asciiTheme="minorHAnsi" w:hAnsiTheme="minorHAnsi"/>
        </w:rPr>
        <w:t>等</w:t>
      </w:r>
    </w:p>
    <w:p w:rsidR="008A3B71" w:rsidRPr="008A3B71" w:rsidRDefault="008A3B71" w:rsidP="008A3B71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="Arial"/>
          <w:color w:val="333333"/>
          <w:kern w:val="0"/>
          <w:szCs w:val="21"/>
        </w:rPr>
      </w:pPr>
    </w:p>
    <w:p w:rsidR="008A3B71" w:rsidRPr="008A3B71" w:rsidRDefault="008A3B71" w:rsidP="008A3B7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8A3B71">
        <w:rPr>
          <w:rFonts w:asciiTheme="minorHAnsi" w:eastAsiaTheme="majorEastAsia" w:hAnsiTheme="minorHAnsi" w:cstheme="minorHAnsi"/>
          <w:b/>
          <w:szCs w:val="21"/>
        </w:rPr>
        <w:t>访学</w:t>
      </w:r>
      <w:r w:rsidRPr="008A3B71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3525C" w:rsidRDefault="008A3B71" w:rsidP="00B3525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8A3B71">
        <w:rPr>
          <w:rFonts w:asciiTheme="minorHAnsi" w:hAnsiTheme="minorHAnsi" w:cs="Calibri"/>
          <w:szCs w:val="21"/>
        </w:rPr>
        <w:t>【</w:t>
      </w:r>
      <w:r w:rsidRPr="008A3B71">
        <w:rPr>
          <w:rFonts w:asciiTheme="minorHAnsi" w:hAnsiTheme="minorHAnsi" w:cs="Calibri"/>
          <w:b/>
          <w:szCs w:val="21"/>
        </w:rPr>
        <w:t>项目</w:t>
      </w:r>
      <w:r w:rsidRPr="008A3B71">
        <w:rPr>
          <w:rFonts w:asciiTheme="minorHAnsi" w:hAnsiTheme="minorHAnsi" w:cs="Calibri" w:hint="eastAsia"/>
          <w:b/>
          <w:szCs w:val="21"/>
        </w:rPr>
        <w:t>概览</w:t>
      </w:r>
      <w:r w:rsidRPr="008A3B71">
        <w:rPr>
          <w:rFonts w:asciiTheme="minorHAnsi" w:hAnsiTheme="minorHAnsi" w:cs="Calibri"/>
          <w:szCs w:val="21"/>
        </w:rPr>
        <w:t>】</w:t>
      </w:r>
    </w:p>
    <w:p w:rsidR="00337023" w:rsidRPr="00B3525C" w:rsidRDefault="0036576B" w:rsidP="00B3525C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B3525C">
        <w:rPr>
          <w:rFonts w:asciiTheme="minorHAnsi" w:hAnsiTheme="minorHAnsi" w:cs="Calibri"/>
          <w:szCs w:val="21"/>
        </w:rPr>
        <w:lastRenderedPageBreak/>
        <w:t>加州大学戴维斯</w:t>
      </w:r>
      <w:r w:rsidRPr="00B3525C">
        <w:rPr>
          <w:rFonts w:asciiTheme="minorHAnsi" w:hAnsiTheme="minorHAnsi" w:cs="Calibri" w:hint="eastAsia"/>
          <w:szCs w:val="21"/>
        </w:rPr>
        <w:t>分校</w:t>
      </w:r>
      <w:r w:rsidR="009C692C" w:rsidRPr="00B3525C">
        <w:rPr>
          <w:rFonts w:asciiTheme="minorHAnsi" w:hAnsiTheme="minorHAnsi"/>
        </w:rPr>
        <w:t>的</w:t>
      </w:r>
      <w:r w:rsidRPr="00B3525C">
        <w:rPr>
          <w:rFonts w:asciiTheme="minorHAnsi" w:hAnsiTheme="minorHAnsi" w:hint="eastAsia"/>
        </w:rPr>
        <w:t>继续</w:t>
      </w:r>
      <w:r w:rsidRPr="00B3525C">
        <w:rPr>
          <w:rFonts w:asciiTheme="minorHAnsi" w:hAnsiTheme="minorHAnsi"/>
        </w:rPr>
        <w:t>教育部门</w:t>
      </w:r>
      <w:r w:rsidR="009927BE" w:rsidRPr="00B3525C">
        <w:rPr>
          <w:rFonts w:asciiTheme="minorHAnsi" w:hAnsiTheme="minorHAnsi"/>
        </w:rPr>
        <w:t>（</w:t>
      </w:r>
      <w:r w:rsidRPr="00B3525C">
        <w:rPr>
          <w:rFonts w:asciiTheme="minorHAnsi" w:hAnsiTheme="minorHAnsi" w:hint="eastAsia"/>
        </w:rPr>
        <w:t>UC Davis Extension</w:t>
      </w:r>
      <w:r w:rsidR="009927BE" w:rsidRPr="00B3525C">
        <w:rPr>
          <w:rFonts w:asciiTheme="minorHAnsi" w:hAnsiTheme="minorHAnsi"/>
        </w:rPr>
        <w:t>）</w:t>
      </w:r>
      <w:r w:rsidR="00F74697" w:rsidRPr="00B3525C">
        <w:rPr>
          <w:rFonts w:asciiTheme="minorHAnsi" w:hAnsiTheme="minorHAnsi" w:hint="eastAsia"/>
        </w:rPr>
        <w:t>是加州大学戴维斯分校专门负责国际访学生和继续教育的部门</w:t>
      </w:r>
      <w:r w:rsidR="009C692C" w:rsidRPr="00B3525C">
        <w:rPr>
          <w:rFonts w:asciiTheme="minorHAnsi" w:hAnsiTheme="minorHAnsi" w:hint="eastAsia"/>
        </w:rPr>
        <w:t>，</w:t>
      </w:r>
      <w:r w:rsidR="00F74697" w:rsidRPr="00B3525C">
        <w:rPr>
          <w:rFonts w:asciiTheme="minorHAnsi" w:hAnsiTheme="minorHAnsi" w:hint="eastAsia"/>
        </w:rPr>
        <w:t>拥有</w:t>
      </w:r>
      <w:r w:rsidR="00C25076" w:rsidRPr="00B3525C">
        <w:rPr>
          <w:rFonts w:asciiTheme="minorHAnsi" w:hAnsiTheme="minorHAnsi" w:hint="eastAsia"/>
        </w:rPr>
        <w:t>40</w:t>
      </w:r>
      <w:r w:rsidR="00F74697" w:rsidRPr="00B3525C">
        <w:rPr>
          <w:rFonts w:asciiTheme="minorHAnsi" w:hAnsiTheme="minorHAnsi" w:hint="eastAsia"/>
        </w:rPr>
        <w:t>年的</w:t>
      </w:r>
      <w:r w:rsidR="009927BE" w:rsidRPr="00B3525C">
        <w:rPr>
          <w:rFonts w:asciiTheme="minorHAnsi" w:hAnsiTheme="minorHAnsi" w:hint="eastAsia"/>
        </w:rPr>
        <w:t>丰富</w:t>
      </w:r>
      <w:r w:rsidR="00F74697" w:rsidRPr="00B3525C">
        <w:rPr>
          <w:rFonts w:asciiTheme="minorHAnsi" w:hAnsiTheme="minorHAnsi" w:hint="eastAsia"/>
        </w:rPr>
        <w:t>的英语</w:t>
      </w:r>
      <w:r w:rsidR="009927BE" w:rsidRPr="00B3525C">
        <w:rPr>
          <w:rFonts w:asciiTheme="minorHAnsi" w:hAnsiTheme="minorHAnsi" w:hint="eastAsia"/>
        </w:rPr>
        <w:t>教学经验</w:t>
      </w:r>
      <w:r w:rsidR="00B41090" w:rsidRPr="00B3525C">
        <w:rPr>
          <w:rFonts w:asciiTheme="minorHAnsi" w:hAnsiTheme="minorHAnsi" w:hint="eastAsia"/>
        </w:rPr>
        <w:t>，</w:t>
      </w:r>
      <w:r w:rsidR="00314A41" w:rsidRPr="00B3525C">
        <w:rPr>
          <w:rFonts w:asciiTheme="minorHAnsi" w:hAnsiTheme="minorHAnsi" w:hint="eastAsia"/>
        </w:rPr>
        <w:t>每年为来自世界各地的</w:t>
      </w:r>
      <w:r w:rsidR="006712E6" w:rsidRPr="00B3525C">
        <w:rPr>
          <w:rFonts w:asciiTheme="minorHAnsi" w:hAnsiTheme="minorHAnsi" w:hint="eastAsia"/>
        </w:rPr>
        <w:t>学生提供</w:t>
      </w:r>
      <w:r w:rsidR="00F21A2E" w:rsidRPr="00B3525C">
        <w:rPr>
          <w:rFonts w:asciiTheme="minorHAnsi" w:hAnsiTheme="minorHAnsi" w:hint="eastAsia"/>
        </w:rPr>
        <w:t>各类</w:t>
      </w:r>
      <w:r w:rsidR="00314A41" w:rsidRPr="00B3525C">
        <w:rPr>
          <w:rFonts w:asciiTheme="minorHAnsi" w:hAnsiTheme="minorHAnsi" w:hint="eastAsia"/>
        </w:rPr>
        <w:t>优质的英语学习项目</w:t>
      </w:r>
      <w:r w:rsidR="00B41090" w:rsidRPr="00B3525C">
        <w:rPr>
          <w:rFonts w:asciiTheme="minorHAnsi" w:hAnsiTheme="minorHAnsi" w:hint="eastAsia"/>
        </w:rPr>
        <w:t>。</w:t>
      </w:r>
    </w:p>
    <w:p w:rsidR="00757990" w:rsidRPr="00337023" w:rsidRDefault="000828D9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春季访学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“强化英语”（</w:t>
      </w:r>
      <w:r>
        <w:rPr>
          <w:rFonts w:asciiTheme="minorHAnsi" w:eastAsiaTheme="majorEastAsia" w:hAnsiTheme="minorHAnsi" w:cstheme="minorHAnsi" w:hint="eastAsia"/>
          <w:szCs w:val="21"/>
        </w:rPr>
        <w:t>Intensive English</w:t>
      </w:r>
      <w:r>
        <w:rPr>
          <w:rFonts w:asciiTheme="minorHAnsi" w:eastAsiaTheme="majorEastAsia" w:hAnsiTheme="minorHAnsi" w:cstheme="minorHAnsi" w:hint="eastAsia"/>
          <w:szCs w:val="21"/>
        </w:rPr>
        <w:t>）。</w:t>
      </w:r>
      <w:r>
        <w:rPr>
          <w:rFonts w:asciiTheme="minorHAnsi" w:eastAsiaTheme="majorEastAsia" w:hAnsiTheme="minorHAnsi" w:cstheme="minorHAnsi"/>
          <w:szCs w:val="21"/>
        </w:rPr>
        <w:t>学生</w:t>
      </w:r>
      <w:r>
        <w:rPr>
          <w:rFonts w:asciiTheme="minorHAnsi" w:eastAsiaTheme="majorEastAsia" w:hAnsiTheme="minorHAnsi" w:cstheme="minorHAnsi" w:hint="eastAsia"/>
          <w:szCs w:val="21"/>
        </w:rPr>
        <w:t>将</w:t>
      </w:r>
      <w:r>
        <w:rPr>
          <w:rFonts w:asciiTheme="minorHAnsi" w:eastAsiaTheme="majorEastAsia" w:hAnsiTheme="minorHAnsi" w:cstheme="minorHAnsi"/>
          <w:szCs w:val="21"/>
        </w:rPr>
        <w:t>与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 w:rsidR="00B3525C">
        <w:rPr>
          <w:rFonts w:asciiTheme="minorHAnsi" w:eastAsiaTheme="majorEastAsia" w:hAnsiTheme="minorHAnsi" w:cstheme="minorHAnsi" w:hint="eastAsia"/>
          <w:szCs w:val="21"/>
        </w:rPr>
        <w:br/>
      </w:r>
      <w:r w:rsid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="00B3525C" w:rsidRPr="00DD01E8">
        <w:rPr>
          <w:rFonts w:asciiTheme="minorHAnsi" w:hAnsiTheme="minorHAnsi" w:cs="Calibri"/>
          <w:szCs w:val="21"/>
        </w:rPr>
        <w:t>【</w:t>
      </w:r>
      <w:r w:rsidR="00B3525C" w:rsidRPr="00625D47">
        <w:rPr>
          <w:rFonts w:asciiTheme="minorHAnsi" w:hAnsiTheme="minorHAnsi" w:cs="Calibri" w:hint="eastAsia"/>
          <w:b/>
          <w:szCs w:val="21"/>
        </w:rPr>
        <w:t>课程</w:t>
      </w:r>
      <w:r w:rsidR="00B3525C" w:rsidRPr="00625D47">
        <w:rPr>
          <w:rFonts w:asciiTheme="minorHAnsi" w:hAnsiTheme="minorHAnsi" w:cs="Calibri"/>
          <w:b/>
          <w:szCs w:val="21"/>
        </w:rPr>
        <w:t>日期</w:t>
      </w:r>
      <w:r w:rsidR="00B3525C" w:rsidRPr="00DD01E8">
        <w:rPr>
          <w:rFonts w:asciiTheme="minorHAnsi" w:hAnsiTheme="minorHAnsi" w:cs="Calibri"/>
          <w:szCs w:val="21"/>
        </w:rPr>
        <w:t>】</w:t>
      </w:r>
    </w:p>
    <w:p w:rsidR="00B3525C" w:rsidRDefault="000828D9" w:rsidP="000828D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828D9">
        <w:rPr>
          <w:rFonts w:asciiTheme="minorHAnsi" w:eastAsiaTheme="majorEastAsia" w:hAnsiTheme="minorHAnsi" w:cstheme="minorHAnsi" w:hint="eastAsia"/>
          <w:szCs w:val="21"/>
        </w:rPr>
        <w:t>2019</w:t>
      </w:r>
      <w:r w:rsidRPr="000828D9">
        <w:rPr>
          <w:rFonts w:asciiTheme="minorHAnsi" w:eastAsiaTheme="majorEastAsia" w:hAnsiTheme="minorHAnsi" w:cstheme="minorHAnsi" w:hint="eastAsia"/>
          <w:szCs w:val="21"/>
        </w:rPr>
        <w:t>年</w:t>
      </w:r>
      <w:r w:rsidRPr="000828D9">
        <w:rPr>
          <w:rFonts w:asciiTheme="minorHAnsi" w:eastAsiaTheme="majorEastAsia" w:hAnsiTheme="minorHAnsi" w:cstheme="minorHAnsi" w:hint="eastAsia"/>
          <w:szCs w:val="21"/>
        </w:rPr>
        <w:t>3</w:t>
      </w:r>
      <w:r w:rsidRPr="000828D9">
        <w:rPr>
          <w:rFonts w:asciiTheme="minorHAnsi" w:eastAsiaTheme="majorEastAsia" w:hAnsiTheme="minorHAnsi" w:cstheme="minorHAnsi" w:hint="eastAsia"/>
          <w:szCs w:val="21"/>
        </w:rPr>
        <w:t>月</w:t>
      </w:r>
      <w:r w:rsidRPr="000828D9">
        <w:rPr>
          <w:rFonts w:asciiTheme="minorHAnsi" w:eastAsiaTheme="majorEastAsia" w:hAnsiTheme="minorHAnsi" w:cstheme="minorHAnsi" w:hint="eastAsia"/>
          <w:szCs w:val="21"/>
        </w:rPr>
        <w:t>26</w:t>
      </w:r>
      <w:r w:rsidRPr="000828D9">
        <w:rPr>
          <w:rFonts w:asciiTheme="minorHAnsi" w:eastAsiaTheme="majorEastAsia" w:hAnsiTheme="minorHAnsi" w:cstheme="minorHAnsi" w:hint="eastAsia"/>
          <w:szCs w:val="21"/>
        </w:rPr>
        <w:t>日</w:t>
      </w:r>
      <w:r w:rsidRPr="000828D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828D9">
        <w:rPr>
          <w:rFonts w:asciiTheme="minorHAnsi" w:eastAsiaTheme="majorEastAsia" w:hAnsiTheme="minorHAnsi" w:cstheme="minorHAnsi"/>
          <w:szCs w:val="21"/>
        </w:rPr>
        <w:t>–</w:t>
      </w:r>
      <w:r w:rsidRPr="000828D9">
        <w:rPr>
          <w:rFonts w:asciiTheme="minorHAnsi" w:eastAsiaTheme="majorEastAsia" w:hAnsiTheme="minorHAnsi" w:cstheme="minorHAnsi" w:hint="eastAsia"/>
          <w:szCs w:val="21"/>
        </w:rPr>
        <w:t xml:space="preserve"> 6</w:t>
      </w:r>
      <w:r w:rsidRPr="000828D9">
        <w:rPr>
          <w:rFonts w:asciiTheme="minorHAnsi" w:eastAsiaTheme="majorEastAsia" w:hAnsiTheme="minorHAnsi" w:cstheme="minorHAnsi" w:hint="eastAsia"/>
          <w:szCs w:val="21"/>
        </w:rPr>
        <w:t>月</w:t>
      </w:r>
      <w:r w:rsidRPr="000828D9">
        <w:rPr>
          <w:rFonts w:asciiTheme="minorHAnsi" w:eastAsiaTheme="majorEastAsia" w:hAnsiTheme="minorHAnsi" w:cstheme="minorHAnsi" w:hint="eastAsia"/>
          <w:szCs w:val="21"/>
        </w:rPr>
        <w:t>7</w:t>
      </w:r>
      <w:r w:rsidRPr="000828D9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0828D9" w:rsidRPr="000828D9" w:rsidRDefault="000828D9" w:rsidP="000828D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B3525C" w:rsidRPr="00B3525C" w:rsidRDefault="00B3525C" w:rsidP="00B3525C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0828D9" w:rsidRDefault="000828D9" w:rsidP="000828D9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本课程旨在提高学生的英语综合水平，助力他们实现学术、职业、社会与个人目标。项目提供丰富的跨文化体验，充实学生的知识与觉悟，提升学生的批判性思维，使他们未来能够在全球的英语环境中成长为领袖。</w:t>
      </w:r>
    </w:p>
    <w:p w:rsidR="000828D9" w:rsidRDefault="000828D9" w:rsidP="000828D9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课程每周约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学时，从初级至高级共分为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个级别，学生将在入学后参加分级测试，确定适合自己的课程级别。本课程为</w:t>
      </w:r>
      <w:r>
        <w:rPr>
          <w:rFonts w:asciiTheme="minorHAnsi" w:eastAsiaTheme="majorEastAsia" w:hAnsiTheme="minorHAnsi" w:cstheme="minorHAnsi" w:hint="eastAsia"/>
          <w:szCs w:val="21"/>
        </w:rPr>
        <w:t>12-16</w:t>
      </w:r>
      <w:r>
        <w:rPr>
          <w:rFonts w:asciiTheme="minorHAnsi" w:eastAsiaTheme="majorEastAsia" w:hAnsiTheme="minorHAnsi" w:cstheme="minorHAnsi" w:hint="eastAsia"/>
          <w:szCs w:val="21"/>
        </w:rPr>
        <w:t>人小班授课，</w:t>
      </w:r>
      <w:r>
        <w:rPr>
          <w:rFonts w:asciiTheme="minorHAnsi" w:hAnsiTheme="minorHAnsi" w:cs="Calibri" w:hint="eastAsia"/>
          <w:szCs w:val="21"/>
        </w:rPr>
        <w:t>每天上午通常为核心课程，主要包括语法、写作、阅读与词汇、听力与口语、以及批判性思维；每天下午，学生可以根据自己的兴趣参加选修课，可选课程包括</w:t>
      </w:r>
      <w:proofErr w:type="gramStart"/>
      <w:r>
        <w:rPr>
          <w:rFonts w:asciiTheme="minorHAnsi" w:hAnsiTheme="minorHAnsi" w:cs="Calibri" w:hint="eastAsia"/>
          <w:szCs w:val="21"/>
        </w:rPr>
        <w:t>中级与</w:t>
      </w:r>
      <w:proofErr w:type="gramEnd"/>
      <w:r>
        <w:rPr>
          <w:rFonts w:asciiTheme="minorHAnsi" w:hAnsiTheme="minorHAnsi" w:cs="Calibri" w:hint="eastAsia"/>
          <w:szCs w:val="21"/>
        </w:rPr>
        <w:t>高级托福预备、日常表达与俗语、词汇扩充、志愿经验与服务学习、公众演讲技巧、沟通技巧、商务沟通、发音、学术听力、电影研究、戏剧英语、美国社会与文化与高级媒体与研讨等。</w:t>
      </w:r>
    </w:p>
    <w:p w:rsidR="009A609F" w:rsidRPr="000828D9" w:rsidRDefault="000828D9" w:rsidP="000828D9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英语水平达到</w:t>
      </w:r>
      <w:r>
        <w:rPr>
          <w:rFonts w:asciiTheme="minorHAnsi" w:hAnsiTheme="minorHAnsi" w:cs="Calibri" w:hint="eastAsia"/>
          <w:szCs w:val="21"/>
        </w:rPr>
        <w:t>800</w:t>
      </w:r>
      <w:r>
        <w:rPr>
          <w:rFonts w:asciiTheme="minorHAnsi" w:hAnsiTheme="minorHAnsi" w:cs="Calibri" w:hint="eastAsia"/>
          <w:szCs w:val="21"/>
        </w:rPr>
        <w:t>级别的学生，经批准，还可以旁听或选修</w:t>
      </w:r>
      <w:r>
        <w:rPr>
          <w:rFonts w:asciiTheme="minorHAnsi" w:hAnsiTheme="minorHAnsi" w:cs="Calibri" w:hint="eastAsia"/>
          <w:szCs w:val="21"/>
        </w:rPr>
        <w:t>1</w:t>
      </w:r>
      <w:r>
        <w:rPr>
          <w:rFonts w:asciiTheme="minorHAnsi" w:hAnsiTheme="minorHAnsi" w:cs="Calibri" w:hint="eastAsia"/>
          <w:szCs w:val="21"/>
        </w:rPr>
        <w:t>至</w:t>
      </w:r>
      <w:r>
        <w:rPr>
          <w:rFonts w:asciiTheme="minorHAnsi" w:hAnsiTheme="minorHAnsi" w:cs="Calibri" w:hint="eastAsia"/>
          <w:szCs w:val="21"/>
        </w:rPr>
        <w:t>2</w:t>
      </w:r>
      <w:r>
        <w:rPr>
          <w:rFonts w:asciiTheme="minorHAnsi" w:hAnsiTheme="minorHAnsi" w:cs="Calibri" w:hint="eastAsia"/>
          <w:szCs w:val="21"/>
        </w:rPr>
        <w:t>门加州大学戴维斯分校的本科专业课程。</w:t>
      </w:r>
      <w:r w:rsidR="00B3525C" w:rsidRPr="000828D9">
        <w:rPr>
          <w:rFonts w:asciiTheme="minorHAnsi" w:eastAsiaTheme="majorEastAsia" w:hAnsiTheme="minorHAnsi" w:cstheme="minorHAnsi" w:hint="eastAsia"/>
          <w:szCs w:val="21"/>
        </w:rPr>
        <w:br/>
      </w:r>
      <w:r w:rsidR="00C43624">
        <w:rPr>
          <w:noProof/>
        </w:rPr>
        <w:drawing>
          <wp:inline distT="0" distB="0" distL="0" distR="0" wp14:anchorId="6E0DAA28" wp14:editId="04695233">
            <wp:extent cx="5264025" cy="12668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6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624" w:rsidRDefault="00C43624" w:rsidP="00A10672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</w:p>
    <w:p w:rsidR="000860BB" w:rsidRPr="00A10672" w:rsidRDefault="00C209D5" w:rsidP="00A10672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参加语言项目的学生，均有机会选择参加丰富的社会文化活动以及周边游览，如旧金山、</w:t>
      </w:r>
      <w:r>
        <w:rPr>
          <w:rFonts w:asciiTheme="minorHAnsi" w:hAnsiTheme="minorHAnsi" w:cs="Calibri" w:hint="eastAsia"/>
          <w:szCs w:val="21"/>
        </w:rPr>
        <w:lastRenderedPageBreak/>
        <w:t>萨克拉门托、洛杉矶、拉斯维加斯等，尽情体验加州与美国文化。</w:t>
      </w:r>
      <w:r w:rsidR="00A10672">
        <w:rPr>
          <w:rFonts w:asciiTheme="minorHAnsi" w:hAnsiTheme="minorHAnsi" w:cs="Calibri" w:hint="eastAsia"/>
          <w:szCs w:val="21"/>
        </w:rPr>
        <w:t>同时，</w:t>
      </w:r>
      <w:r w:rsidR="00A10672"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0C058A">
        <w:rPr>
          <w:rFonts w:asciiTheme="minorHAnsi" w:hAnsiTheme="minorHAnsi" w:cs="Calibri" w:hint="eastAsia"/>
          <w:sz w:val="22"/>
          <w:szCs w:val="22"/>
        </w:rPr>
        <w:t>将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入住</w:t>
      </w:r>
      <w:r w:rsidR="00A5681B">
        <w:rPr>
          <w:rFonts w:asciiTheme="minorHAnsi" w:hAnsiTheme="minorHAnsi" w:cs="Calibri" w:hint="eastAsia"/>
          <w:sz w:val="22"/>
          <w:szCs w:val="22"/>
        </w:rPr>
        <w:t>当地的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0C058A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当地社会文化，迅速提高自己的语言水平</w:t>
      </w:r>
      <w:r w:rsidR="006344DD">
        <w:rPr>
          <w:rFonts w:asciiTheme="minorHAnsi" w:hAnsiTheme="minorHAnsi" w:cs="Calibri" w:hint="eastAsia"/>
          <w:sz w:val="22"/>
          <w:szCs w:val="22"/>
        </w:rPr>
        <w:t>。</w:t>
      </w:r>
      <w:r w:rsidR="000C058A" w:rsidRPr="000C058A">
        <w:rPr>
          <w:rFonts w:asciiTheme="minorHAnsi" w:hAnsiTheme="minorHAnsi" w:cs="Calibri"/>
          <w:sz w:val="22"/>
          <w:szCs w:val="22"/>
        </w:rPr>
        <w:t xml:space="preserve"> </w:t>
      </w:r>
    </w:p>
    <w:p w:rsidR="006344DD" w:rsidRDefault="006344DD" w:rsidP="006344DD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</w:t>
      </w:r>
      <w:r w:rsidR="000828D9">
        <w:rPr>
          <w:rFonts w:asciiTheme="minorHAnsi" w:hAnsiTheme="minorHAnsi" w:cs="Calibri" w:hint="eastAsia"/>
          <w:sz w:val="22"/>
          <w:szCs w:val="22"/>
        </w:rPr>
        <w:t>戴维斯</w:t>
      </w:r>
      <w:r>
        <w:rPr>
          <w:rFonts w:asciiTheme="minorHAnsi" w:hAnsiTheme="minorHAnsi" w:cs="Calibri" w:hint="eastAsia"/>
          <w:sz w:val="22"/>
          <w:szCs w:val="22"/>
        </w:rPr>
        <w:t>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</w:t>
      </w:r>
    </w:p>
    <w:p w:rsidR="006344DD" w:rsidRDefault="006344DD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9F4649" w:rsidRDefault="009F4649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9F4649" w:rsidRDefault="009F4649" w:rsidP="009F4649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项目日程</w:t>
      </w:r>
      <w:r w:rsidRPr="00DD01E8">
        <w:rPr>
          <w:rFonts w:asciiTheme="minorHAnsi" w:hAnsiTheme="minorHAnsi" w:cs="Calibri"/>
          <w:szCs w:val="21"/>
        </w:rPr>
        <w:t>】</w:t>
      </w:r>
    </w:p>
    <w:p w:rsidR="0091097F" w:rsidRDefault="00B4314A" w:rsidP="00131F6F">
      <w:pPr>
        <w:spacing w:line="360" w:lineRule="auto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A0F50CE" wp14:editId="786A352A">
            <wp:extent cx="5274310" cy="193635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F6F" w:rsidRPr="0091097F" w:rsidRDefault="0091097F" w:rsidP="0091097F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例</w:t>
      </w:r>
      <w:r>
        <w:rPr>
          <w:rFonts w:ascii="Calibri" w:hAnsi="Calibri" w:cs="Calibri" w:hint="eastAsia"/>
        </w:rPr>
        <w:t>：</w:t>
      </w:r>
      <w:r w:rsidR="00B4314A">
        <w:rPr>
          <w:rFonts w:ascii="Calibri" w:hAnsi="Calibri" w:cs="Calibri" w:hint="eastAsia"/>
        </w:rPr>
        <w:t>中级</w:t>
      </w:r>
      <w:r w:rsidR="00B4314A">
        <w:rPr>
          <w:rFonts w:ascii="Calibri" w:hAnsi="Calibri" w:cs="Calibri"/>
        </w:rPr>
        <w:t>强化</w:t>
      </w:r>
      <w:r w:rsidR="009F4649">
        <w:rPr>
          <w:rFonts w:ascii="Calibri" w:hAnsi="Calibri" w:cs="Calibri"/>
        </w:rPr>
        <w:t>英语课程一周参考日程</w:t>
      </w:r>
    </w:p>
    <w:p w:rsidR="00131F6F" w:rsidRDefault="00131F6F" w:rsidP="00EC04A0">
      <w:pPr>
        <w:spacing w:line="360" w:lineRule="auto"/>
        <w:rPr>
          <w:rFonts w:asciiTheme="minorHAnsi" w:hAnsiTheme="minorHAnsi" w:cs="Calibri"/>
          <w:szCs w:val="21"/>
        </w:rPr>
      </w:pPr>
    </w:p>
    <w:p w:rsidR="00EC04A0" w:rsidRDefault="00EC04A0" w:rsidP="00EC04A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EC04A0" w:rsidRDefault="00EC04A0" w:rsidP="00EC04A0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加州大学戴维斯分校出具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344DD" w:rsidRPr="00C23C50" w:rsidRDefault="006344DD" w:rsidP="00EC04A0">
      <w:pPr>
        <w:ind w:firstLineChars="200" w:firstLine="420"/>
        <w:rPr>
          <w:rFonts w:ascii="Calibri" w:hAnsi="Calibri" w:cs="Calibri"/>
        </w:rPr>
      </w:pPr>
    </w:p>
    <w:p w:rsidR="006344DD" w:rsidRPr="005A5968" w:rsidRDefault="006344DD" w:rsidP="006344D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64"/>
        <w:gridCol w:w="7058"/>
      </w:tblGrid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45201E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,7</w:t>
            </w:r>
            <w:r w:rsidR="0045201E"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45201E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.6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344DD" w:rsidTr="006344DD">
        <w:tc>
          <w:tcPr>
            <w:tcW w:w="859" w:type="pct"/>
          </w:tcPr>
          <w:p w:rsidR="006344DD" w:rsidRPr="005A5968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4141" w:type="pct"/>
          </w:tcPr>
          <w:p w:rsidR="006344DD" w:rsidRDefault="006344DD" w:rsidP="0052204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="00522045">
              <w:rPr>
                <w:rFonts w:cs="Calibri" w:hint="eastAsia"/>
                <w:color w:val="000000"/>
                <w:sz w:val="22"/>
                <w:szCs w:val="22"/>
              </w:rPr>
              <w:t>杂费、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337CB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5337CB" w:rsidRPr="001423D2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5337CB" w:rsidRPr="003B669C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5337CB" w:rsidRPr="00BB4DA2" w:rsidRDefault="005337CB" w:rsidP="00BB4DA2">
      <w:pPr>
        <w:pStyle w:val="ab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>
        <w:rPr>
          <w:rFonts w:asciiTheme="minorHAnsi" w:eastAsiaTheme="majorEastAsia" w:hAnsiTheme="minorHAnsi" w:cstheme="minorHAnsi"/>
          <w:kern w:val="0"/>
          <w:szCs w:val="21"/>
        </w:rPr>
        <w:t>戴维斯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</w:t>
      </w:r>
      <w:r w:rsidR="0045201E">
        <w:rPr>
          <w:rFonts w:ascii="Calibri" w:hAnsi="Calibri" w:cs="Calibri" w:hint="eastAsia"/>
          <w:szCs w:val="21"/>
        </w:rPr>
        <w:t>春季</w:t>
      </w:r>
      <w:r>
        <w:rPr>
          <w:rFonts w:ascii="Calibri" w:hAnsi="Calibri" w:cs="Calibri" w:hint="eastAsia"/>
          <w:szCs w:val="21"/>
        </w:rPr>
        <w:t>语言文化课程</w:t>
      </w:r>
      <w:r w:rsidR="00BB4DA2">
        <w:rPr>
          <w:rFonts w:asciiTheme="minorHAnsi" w:hAnsiTheme="minorHAnsi" w:cs="Calibri" w:hint="eastAsia"/>
          <w:szCs w:val="21"/>
        </w:rPr>
        <w:t>，</w:t>
      </w:r>
      <w:r w:rsidR="004B7BAE" w:rsidRPr="004B7BAE">
        <w:rPr>
          <w:rFonts w:asciiTheme="minorHAnsi" w:hAnsiTheme="minorHAnsi" w:cs="Calibri"/>
          <w:szCs w:val="21"/>
        </w:rPr>
        <w:t>我校选拔名额为</w:t>
      </w:r>
      <w:r w:rsidR="00BB4DA2">
        <w:rPr>
          <w:rFonts w:asciiTheme="minorHAnsi" w:hAnsiTheme="minorHAnsi" w:cs="Calibri" w:hint="eastAsia"/>
          <w:szCs w:val="21"/>
        </w:rPr>
        <w:t>2</w:t>
      </w:r>
      <w:r w:rsidR="004B7BAE" w:rsidRPr="004B7BAE">
        <w:rPr>
          <w:rFonts w:asciiTheme="minorHAnsi" w:hAnsiTheme="minorHAnsi" w:cs="Calibri"/>
          <w:szCs w:val="21"/>
        </w:rPr>
        <w:t>名</w:t>
      </w:r>
      <w:r w:rsidRPr="005337CB">
        <w:rPr>
          <w:rFonts w:asciiTheme="minorHAnsi" w:eastAsiaTheme="majorEastAsia" w:hAnsiTheme="minorHAnsi" w:cstheme="minorHAnsi"/>
          <w:kern w:val="0"/>
          <w:szCs w:val="21"/>
        </w:rPr>
        <w:t>。</w:t>
      </w:r>
    </w:p>
    <w:p w:rsidR="005337CB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lastRenderedPageBreak/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BB4DA2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BB4DA2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5337CB" w:rsidRDefault="00127C1E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5337CB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Default="006107DC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2E5F32">
        <w:rPr>
          <w:rFonts w:asciiTheme="minorHAnsi" w:eastAsiaTheme="majorEastAsia" w:hAnsiTheme="minorHAnsi" w:cstheme="minorHAnsi" w:hint="eastAsia"/>
          <w:szCs w:val="21"/>
        </w:rPr>
        <w:t>，</w:t>
      </w:r>
      <w:r w:rsidR="0045201E">
        <w:rPr>
          <w:rFonts w:asciiTheme="minorHAnsi" w:eastAsiaTheme="majorEastAsia" w:hAnsiTheme="minorHAnsi" w:cstheme="minorHAnsi" w:hint="eastAsia"/>
          <w:szCs w:val="21"/>
        </w:rPr>
        <w:t>入学参加分级测试</w:t>
      </w:r>
      <w:r w:rsidR="00EE529F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Pr="004B7BAE" w:rsidRDefault="00127C1E" w:rsidP="006E3A9C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5B3CAA" w:rsidRPr="004B7BAE">
        <w:rPr>
          <w:rFonts w:asciiTheme="minorHAnsi" w:eastAsiaTheme="majorEastAsia" w:hAnsiTheme="minorHAnsi" w:cstheme="minorHAnsi" w:hint="eastAsia"/>
          <w:szCs w:val="21"/>
        </w:rPr>
        <w:t>美</w:t>
      </w:r>
      <w:r w:rsidR="005669D8" w:rsidRPr="004B7BAE">
        <w:rPr>
          <w:rFonts w:asciiTheme="minorHAnsi" w:eastAsiaTheme="majorEastAsia" w:hAnsiTheme="minorHAnsi" w:cstheme="minorHAnsi" w:hint="eastAsia"/>
          <w:szCs w:val="21"/>
        </w:rPr>
        <w:t>方</w:t>
      </w:r>
      <w:r w:rsidRPr="004B7BA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E61308" w:rsidRPr="004B7BAE" w:rsidRDefault="00E61308" w:rsidP="004B7BA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B7BA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4B7BAE" w:rsidRPr="004F7C1B" w:rsidRDefault="004B7BAE" w:rsidP="004B7BAE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4B7BAE" w:rsidRDefault="004B7BAE" w:rsidP="004B7BAE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4914B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EA6BA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4B7BAE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4B7BAE" w:rsidRPr="00E52861" w:rsidRDefault="004B7BAE" w:rsidP="004B7B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E5286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4B7BAE" w:rsidRPr="00261C11" w:rsidRDefault="004B7BAE" w:rsidP="004B7BAE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261C11">
        <w:rPr>
          <w:rFonts w:ascii="宋体" w:hAnsi="宋体" w:cs="宋体" w:hint="eastAsia"/>
          <w:kern w:val="0"/>
          <w:sz w:val="22"/>
        </w:rPr>
        <w:t xml:space="preserve"> </w:t>
      </w:r>
      <w:r w:rsidRPr="00BB4DA2">
        <w:rPr>
          <w:rFonts w:ascii="宋体" w:hAnsi="宋体" w:cs="宋体"/>
          <w:kern w:val="0"/>
          <w:sz w:val="22"/>
        </w:rPr>
        <w:t>本项目由</w:t>
      </w:r>
      <w:r w:rsidRPr="00BB4DA2">
        <w:rPr>
          <w:rFonts w:ascii="宋体" w:hAnsi="宋体" w:cs="宋体" w:hint="eastAsia"/>
          <w:kern w:val="0"/>
          <w:sz w:val="22"/>
        </w:rPr>
        <w:t>本校</w:t>
      </w:r>
      <w:r w:rsidRPr="00BB4DA2">
        <w:rPr>
          <w:rFonts w:ascii="宋体" w:hAnsi="宋体" w:cs="宋体"/>
          <w:kern w:val="0"/>
          <w:sz w:val="22"/>
        </w:rPr>
        <w:t>国际交流处负责对外联系</w:t>
      </w:r>
      <w:r w:rsidRPr="00BB4DA2">
        <w:rPr>
          <w:rFonts w:ascii="宋体" w:hAnsi="宋体" w:cs="宋体" w:hint="eastAsia"/>
          <w:kern w:val="0"/>
          <w:sz w:val="22"/>
        </w:rPr>
        <w:t>、派出管理等相关工作</w:t>
      </w:r>
      <w:r w:rsidRPr="00BB4DA2">
        <w:rPr>
          <w:rFonts w:ascii="宋体" w:hAnsi="宋体" w:cs="宋体"/>
          <w:kern w:val="0"/>
          <w:sz w:val="22"/>
        </w:rPr>
        <w:t>。国际</w:t>
      </w:r>
      <w:r w:rsidRPr="00BB4DA2">
        <w:rPr>
          <w:rFonts w:ascii="宋体" w:hAnsi="宋体" w:cs="宋体" w:hint="eastAsia"/>
          <w:kern w:val="0"/>
          <w:sz w:val="22"/>
        </w:rPr>
        <w:t>合作</w:t>
      </w:r>
      <w:r w:rsidRPr="00BB4DA2">
        <w:rPr>
          <w:rFonts w:ascii="宋体" w:hAnsi="宋体" w:cs="宋体"/>
          <w:kern w:val="0"/>
          <w:sz w:val="22"/>
        </w:rPr>
        <w:t>交流处</w:t>
      </w:r>
      <w:r w:rsidRPr="00BB4DA2">
        <w:rPr>
          <w:rFonts w:ascii="宋体" w:hAnsi="宋体" w:cs="宋体" w:hint="eastAsia"/>
          <w:kern w:val="0"/>
          <w:sz w:val="22"/>
        </w:rPr>
        <w:t>、教务处、学院共同</w:t>
      </w:r>
      <w:r w:rsidRPr="00BB4DA2">
        <w:rPr>
          <w:rFonts w:ascii="宋体" w:hAnsi="宋体" w:cs="宋体"/>
          <w:kern w:val="0"/>
          <w:sz w:val="22"/>
        </w:rPr>
        <w:t>选拔</w:t>
      </w:r>
      <w:r w:rsidRPr="00BB4DA2">
        <w:rPr>
          <w:rFonts w:ascii="宋体" w:hAnsi="宋体" w:cs="宋体" w:hint="eastAsia"/>
          <w:kern w:val="0"/>
          <w:sz w:val="22"/>
        </w:rPr>
        <w:t>派出学生。</w:t>
      </w:r>
    </w:p>
    <w:p w:rsidR="00BB4DA2" w:rsidRPr="00846E1A" w:rsidRDefault="00BB4DA2" w:rsidP="00BB4DA2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BB4DA2" w:rsidRDefault="00BB4DA2" w:rsidP="00BB4DA2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4B7BAE" w:rsidRPr="00261C11" w:rsidRDefault="004B7BAE" w:rsidP="004B7BAE">
      <w:pPr>
        <w:spacing w:line="360" w:lineRule="auto"/>
        <w:rPr>
          <w:rFonts w:ascii="Calibri" w:hAnsi="Calibri" w:cs="Calibri"/>
          <w:kern w:val="0"/>
          <w:sz w:val="22"/>
        </w:rPr>
      </w:pPr>
      <w:bookmarkStart w:id="0" w:name="_GoBack"/>
      <w:bookmarkEnd w:id="0"/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2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4B7BAE" w:rsidRPr="00261C11" w:rsidRDefault="004B7BAE" w:rsidP="004B7BAE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hyperlink r:id="rId13" w:history="1">
        <w:r w:rsidR="009C0A70" w:rsidRPr="00E7245D">
          <w:rPr>
            <w:rStyle w:val="a3"/>
            <w:rFonts w:asciiTheme="minorHAnsi" w:hAnsiTheme="minorHAnsi"/>
          </w:rPr>
          <w:t>visitucd@yeah.net</w:t>
        </w:r>
      </w:hyperlink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69" w:rsidRDefault="00656769">
      <w:r>
        <w:separator/>
      </w:r>
    </w:p>
  </w:endnote>
  <w:endnote w:type="continuationSeparator" w:id="0">
    <w:p w:rsidR="00656769" w:rsidRDefault="0065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69" w:rsidRDefault="00656769">
      <w:r>
        <w:separator/>
      </w:r>
    </w:p>
  </w:footnote>
  <w:footnote w:type="continuationSeparator" w:id="0">
    <w:p w:rsidR="00656769" w:rsidRDefault="0065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654949"/>
    <w:multiLevelType w:val="hybridMultilevel"/>
    <w:tmpl w:val="1DBC3E1E"/>
    <w:lvl w:ilvl="0" w:tplc="76F0359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3E084F"/>
    <w:multiLevelType w:val="hybridMultilevel"/>
    <w:tmpl w:val="BA8E62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21A260C"/>
    <w:multiLevelType w:val="hybridMultilevel"/>
    <w:tmpl w:val="BFAA604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97B39D0"/>
    <w:multiLevelType w:val="hybridMultilevel"/>
    <w:tmpl w:val="0E6A4CA0"/>
    <w:lvl w:ilvl="0" w:tplc="29A60D9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4EA4EEC"/>
    <w:multiLevelType w:val="hybridMultilevel"/>
    <w:tmpl w:val="EABA9B3A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F03EA1"/>
    <w:multiLevelType w:val="hybridMultilevel"/>
    <w:tmpl w:val="15B085B6"/>
    <w:lvl w:ilvl="0" w:tplc="AD1E0398">
      <w:start w:val="3"/>
      <w:numFmt w:val="decimal"/>
      <w:lvlText w:val="%1）"/>
      <w:lvlJc w:val="left"/>
      <w:pPr>
        <w:ind w:left="78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3">
    <w:nsid w:val="77F013D8"/>
    <w:multiLevelType w:val="hybridMultilevel"/>
    <w:tmpl w:val="D0862F14"/>
    <w:lvl w:ilvl="0" w:tplc="6E320BE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7"/>
  </w:num>
  <w:num w:numId="3">
    <w:abstractNumId w:val="16"/>
  </w:num>
  <w:num w:numId="4">
    <w:abstractNumId w:val="24"/>
  </w:num>
  <w:num w:numId="5">
    <w:abstractNumId w:val="25"/>
  </w:num>
  <w:num w:numId="6">
    <w:abstractNumId w:val="7"/>
  </w:num>
  <w:num w:numId="7">
    <w:abstractNumId w:val="15"/>
  </w:num>
  <w:num w:numId="8">
    <w:abstractNumId w:val="0"/>
  </w:num>
  <w:num w:numId="9">
    <w:abstractNumId w:val="29"/>
  </w:num>
  <w:num w:numId="10">
    <w:abstractNumId w:val="19"/>
  </w:num>
  <w:num w:numId="11">
    <w:abstractNumId w:val="3"/>
  </w:num>
  <w:num w:numId="12">
    <w:abstractNumId w:val="12"/>
  </w:num>
  <w:num w:numId="13">
    <w:abstractNumId w:val="23"/>
  </w:num>
  <w:num w:numId="14">
    <w:abstractNumId w:val="20"/>
  </w:num>
  <w:num w:numId="15">
    <w:abstractNumId w:val="9"/>
  </w:num>
  <w:num w:numId="16">
    <w:abstractNumId w:val="11"/>
  </w:num>
  <w:num w:numId="17">
    <w:abstractNumId w:val="14"/>
  </w:num>
  <w:num w:numId="18">
    <w:abstractNumId w:val="18"/>
  </w:num>
  <w:num w:numId="19">
    <w:abstractNumId w:val="34"/>
  </w:num>
  <w:num w:numId="20">
    <w:abstractNumId w:val="21"/>
  </w:num>
  <w:num w:numId="21">
    <w:abstractNumId w:val="1"/>
  </w:num>
  <w:num w:numId="22">
    <w:abstractNumId w:val="10"/>
  </w:num>
  <w:num w:numId="23">
    <w:abstractNumId w:val="35"/>
  </w:num>
  <w:num w:numId="24">
    <w:abstractNumId w:val="26"/>
  </w:num>
  <w:num w:numId="25">
    <w:abstractNumId w:val="33"/>
  </w:num>
  <w:num w:numId="26">
    <w:abstractNumId w:val="28"/>
  </w:num>
  <w:num w:numId="27">
    <w:abstractNumId w:val="31"/>
  </w:num>
  <w:num w:numId="28">
    <w:abstractNumId w:val="22"/>
  </w:num>
  <w:num w:numId="29">
    <w:abstractNumId w:val="30"/>
  </w:num>
  <w:num w:numId="30">
    <w:abstractNumId w:val="4"/>
  </w:num>
  <w:num w:numId="31">
    <w:abstractNumId w:val="8"/>
  </w:num>
  <w:num w:numId="32">
    <w:abstractNumId w:val="2"/>
  </w:num>
  <w:num w:numId="33">
    <w:abstractNumId w:val="13"/>
  </w:num>
  <w:num w:numId="34">
    <w:abstractNumId w:val="5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76D7C"/>
    <w:rsid w:val="000779B7"/>
    <w:rsid w:val="000820F9"/>
    <w:rsid w:val="000828D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07C2"/>
    <w:rsid w:val="000F10F6"/>
    <w:rsid w:val="000F140D"/>
    <w:rsid w:val="000F168E"/>
    <w:rsid w:val="000F253C"/>
    <w:rsid w:val="000F6E7C"/>
    <w:rsid w:val="001013E1"/>
    <w:rsid w:val="0010196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1F6F"/>
    <w:rsid w:val="00132BB5"/>
    <w:rsid w:val="00134011"/>
    <w:rsid w:val="00135F93"/>
    <w:rsid w:val="00137744"/>
    <w:rsid w:val="00143171"/>
    <w:rsid w:val="00143294"/>
    <w:rsid w:val="00146AB9"/>
    <w:rsid w:val="00147A3E"/>
    <w:rsid w:val="00153039"/>
    <w:rsid w:val="0016167D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840"/>
    <w:rsid w:val="002545FB"/>
    <w:rsid w:val="00255140"/>
    <w:rsid w:val="00257563"/>
    <w:rsid w:val="00257E0D"/>
    <w:rsid w:val="00261406"/>
    <w:rsid w:val="00261C11"/>
    <w:rsid w:val="00271BCB"/>
    <w:rsid w:val="00272305"/>
    <w:rsid w:val="00272F97"/>
    <w:rsid w:val="00275270"/>
    <w:rsid w:val="0027600D"/>
    <w:rsid w:val="00276F0F"/>
    <w:rsid w:val="0028056A"/>
    <w:rsid w:val="002852EE"/>
    <w:rsid w:val="0029179F"/>
    <w:rsid w:val="00291848"/>
    <w:rsid w:val="00292326"/>
    <w:rsid w:val="002932EA"/>
    <w:rsid w:val="00295361"/>
    <w:rsid w:val="00296348"/>
    <w:rsid w:val="00297E1A"/>
    <w:rsid w:val="002A1BDF"/>
    <w:rsid w:val="002A33E6"/>
    <w:rsid w:val="002A402F"/>
    <w:rsid w:val="002A795E"/>
    <w:rsid w:val="002B61DD"/>
    <w:rsid w:val="002B7076"/>
    <w:rsid w:val="002B729C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2C37"/>
    <w:rsid w:val="002E3299"/>
    <w:rsid w:val="002E4985"/>
    <w:rsid w:val="002E4E6F"/>
    <w:rsid w:val="002E5F32"/>
    <w:rsid w:val="002E64CC"/>
    <w:rsid w:val="002F04E4"/>
    <w:rsid w:val="002F1A53"/>
    <w:rsid w:val="002F3568"/>
    <w:rsid w:val="002F5E06"/>
    <w:rsid w:val="002F7AB9"/>
    <w:rsid w:val="0030157A"/>
    <w:rsid w:val="00302683"/>
    <w:rsid w:val="00302995"/>
    <w:rsid w:val="00303D3D"/>
    <w:rsid w:val="00314A41"/>
    <w:rsid w:val="00314B46"/>
    <w:rsid w:val="00315390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504A0"/>
    <w:rsid w:val="00352A1D"/>
    <w:rsid w:val="00353816"/>
    <w:rsid w:val="00361CCF"/>
    <w:rsid w:val="00361F0C"/>
    <w:rsid w:val="00364A0C"/>
    <w:rsid w:val="0036576B"/>
    <w:rsid w:val="00371B64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01B67"/>
    <w:rsid w:val="0041273F"/>
    <w:rsid w:val="0042204E"/>
    <w:rsid w:val="0042453F"/>
    <w:rsid w:val="00426325"/>
    <w:rsid w:val="00437A33"/>
    <w:rsid w:val="00445C41"/>
    <w:rsid w:val="004469A3"/>
    <w:rsid w:val="0045201E"/>
    <w:rsid w:val="0045270B"/>
    <w:rsid w:val="00454C45"/>
    <w:rsid w:val="00455CF2"/>
    <w:rsid w:val="004624BE"/>
    <w:rsid w:val="00462DD4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51A8"/>
    <w:rsid w:val="004B49EE"/>
    <w:rsid w:val="004B4D89"/>
    <w:rsid w:val="004B516E"/>
    <w:rsid w:val="004B7BAE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5761"/>
    <w:rsid w:val="00520C0E"/>
    <w:rsid w:val="00522045"/>
    <w:rsid w:val="00522EAE"/>
    <w:rsid w:val="005250F2"/>
    <w:rsid w:val="005252DE"/>
    <w:rsid w:val="00525703"/>
    <w:rsid w:val="005260BE"/>
    <w:rsid w:val="00527573"/>
    <w:rsid w:val="005326B5"/>
    <w:rsid w:val="005337CB"/>
    <w:rsid w:val="005339BB"/>
    <w:rsid w:val="00534DE3"/>
    <w:rsid w:val="00535E7F"/>
    <w:rsid w:val="00535F08"/>
    <w:rsid w:val="00536F45"/>
    <w:rsid w:val="00537EE6"/>
    <w:rsid w:val="005447E3"/>
    <w:rsid w:val="00547E75"/>
    <w:rsid w:val="00552D6E"/>
    <w:rsid w:val="00555016"/>
    <w:rsid w:val="00556212"/>
    <w:rsid w:val="005606AC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E035C"/>
    <w:rsid w:val="005E262D"/>
    <w:rsid w:val="005E5A41"/>
    <w:rsid w:val="005E674A"/>
    <w:rsid w:val="005E6E17"/>
    <w:rsid w:val="005E7EEC"/>
    <w:rsid w:val="005F0CFD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44DD"/>
    <w:rsid w:val="006361BC"/>
    <w:rsid w:val="00636A3C"/>
    <w:rsid w:val="00637AD1"/>
    <w:rsid w:val="00642CD5"/>
    <w:rsid w:val="006452B3"/>
    <w:rsid w:val="00645792"/>
    <w:rsid w:val="006551A7"/>
    <w:rsid w:val="00655B51"/>
    <w:rsid w:val="00656769"/>
    <w:rsid w:val="00657D43"/>
    <w:rsid w:val="0066295A"/>
    <w:rsid w:val="00663035"/>
    <w:rsid w:val="00664055"/>
    <w:rsid w:val="00665601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5BEF"/>
    <w:rsid w:val="00706179"/>
    <w:rsid w:val="007113DD"/>
    <w:rsid w:val="007141FE"/>
    <w:rsid w:val="0071430B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40E0"/>
    <w:rsid w:val="007652B1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C7D07"/>
    <w:rsid w:val="007D0768"/>
    <w:rsid w:val="007D224F"/>
    <w:rsid w:val="007D4624"/>
    <w:rsid w:val="007D62F3"/>
    <w:rsid w:val="007E0C8A"/>
    <w:rsid w:val="007E0E50"/>
    <w:rsid w:val="007E1D53"/>
    <w:rsid w:val="007E3816"/>
    <w:rsid w:val="007E513A"/>
    <w:rsid w:val="007F085E"/>
    <w:rsid w:val="007F0FC7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875FF"/>
    <w:rsid w:val="0089014A"/>
    <w:rsid w:val="008902CF"/>
    <w:rsid w:val="008966E9"/>
    <w:rsid w:val="00896C9B"/>
    <w:rsid w:val="008A3B71"/>
    <w:rsid w:val="008B188A"/>
    <w:rsid w:val="008B4A3B"/>
    <w:rsid w:val="008B56E5"/>
    <w:rsid w:val="008B6065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9018E4"/>
    <w:rsid w:val="00903BED"/>
    <w:rsid w:val="00905613"/>
    <w:rsid w:val="00905BF1"/>
    <w:rsid w:val="0091097F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32C0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4649"/>
    <w:rsid w:val="009F7FCB"/>
    <w:rsid w:val="00A00B17"/>
    <w:rsid w:val="00A01568"/>
    <w:rsid w:val="00A1042E"/>
    <w:rsid w:val="00A10672"/>
    <w:rsid w:val="00A1794D"/>
    <w:rsid w:val="00A207E1"/>
    <w:rsid w:val="00A20EDD"/>
    <w:rsid w:val="00A220C6"/>
    <w:rsid w:val="00A2358C"/>
    <w:rsid w:val="00A2663A"/>
    <w:rsid w:val="00A31C85"/>
    <w:rsid w:val="00A32C2E"/>
    <w:rsid w:val="00A33A9E"/>
    <w:rsid w:val="00A45DC2"/>
    <w:rsid w:val="00A473FF"/>
    <w:rsid w:val="00A5260B"/>
    <w:rsid w:val="00A5681B"/>
    <w:rsid w:val="00A61F62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DC4"/>
    <w:rsid w:val="00AB05C6"/>
    <w:rsid w:val="00AB3244"/>
    <w:rsid w:val="00AB66D7"/>
    <w:rsid w:val="00AB694F"/>
    <w:rsid w:val="00AB7C2D"/>
    <w:rsid w:val="00AC32C6"/>
    <w:rsid w:val="00AD7BA1"/>
    <w:rsid w:val="00AE5115"/>
    <w:rsid w:val="00AF1933"/>
    <w:rsid w:val="00AF3D77"/>
    <w:rsid w:val="00AF5247"/>
    <w:rsid w:val="00AF78C6"/>
    <w:rsid w:val="00AF7CB4"/>
    <w:rsid w:val="00B00961"/>
    <w:rsid w:val="00B01ADE"/>
    <w:rsid w:val="00B06BA6"/>
    <w:rsid w:val="00B074AF"/>
    <w:rsid w:val="00B12237"/>
    <w:rsid w:val="00B12F3C"/>
    <w:rsid w:val="00B133E0"/>
    <w:rsid w:val="00B2132B"/>
    <w:rsid w:val="00B22EB0"/>
    <w:rsid w:val="00B24FF7"/>
    <w:rsid w:val="00B2543C"/>
    <w:rsid w:val="00B26192"/>
    <w:rsid w:val="00B262CD"/>
    <w:rsid w:val="00B316D1"/>
    <w:rsid w:val="00B33B11"/>
    <w:rsid w:val="00B33C5E"/>
    <w:rsid w:val="00B34345"/>
    <w:rsid w:val="00B3525C"/>
    <w:rsid w:val="00B40A66"/>
    <w:rsid w:val="00B41090"/>
    <w:rsid w:val="00B4314A"/>
    <w:rsid w:val="00B50CF4"/>
    <w:rsid w:val="00B57332"/>
    <w:rsid w:val="00B57B39"/>
    <w:rsid w:val="00B60E9C"/>
    <w:rsid w:val="00B616D6"/>
    <w:rsid w:val="00B618D7"/>
    <w:rsid w:val="00B6632A"/>
    <w:rsid w:val="00B67C18"/>
    <w:rsid w:val="00B74F9C"/>
    <w:rsid w:val="00B769E3"/>
    <w:rsid w:val="00B771EE"/>
    <w:rsid w:val="00B801E0"/>
    <w:rsid w:val="00B80489"/>
    <w:rsid w:val="00B83422"/>
    <w:rsid w:val="00B83FEA"/>
    <w:rsid w:val="00B841C1"/>
    <w:rsid w:val="00B8765A"/>
    <w:rsid w:val="00B955B3"/>
    <w:rsid w:val="00BA15F6"/>
    <w:rsid w:val="00BB0CAA"/>
    <w:rsid w:val="00BB11A8"/>
    <w:rsid w:val="00BB2026"/>
    <w:rsid w:val="00BB4DA2"/>
    <w:rsid w:val="00BC1BD9"/>
    <w:rsid w:val="00BC2BC9"/>
    <w:rsid w:val="00BC3B43"/>
    <w:rsid w:val="00BC52DF"/>
    <w:rsid w:val="00BC5535"/>
    <w:rsid w:val="00BC5EF2"/>
    <w:rsid w:val="00BD0BB7"/>
    <w:rsid w:val="00BD1289"/>
    <w:rsid w:val="00BD6A1A"/>
    <w:rsid w:val="00BE02A7"/>
    <w:rsid w:val="00BE2788"/>
    <w:rsid w:val="00BE3265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093D"/>
    <w:rsid w:val="00C123C3"/>
    <w:rsid w:val="00C126DF"/>
    <w:rsid w:val="00C12947"/>
    <w:rsid w:val="00C15DBB"/>
    <w:rsid w:val="00C209D5"/>
    <w:rsid w:val="00C22473"/>
    <w:rsid w:val="00C22E2C"/>
    <w:rsid w:val="00C25076"/>
    <w:rsid w:val="00C277CB"/>
    <w:rsid w:val="00C3376D"/>
    <w:rsid w:val="00C369C9"/>
    <w:rsid w:val="00C425DD"/>
    <w:rsid w:val="00C43624"/>
    <w:rsid w:val="00C444EA"/>
    <w:rsid w:val="00C50DF8"/>
    <w:rsid w:val="00C5114A"/>
    <w:rsid w:val="00C53125"/>
    <w:rsid w:val="00C55BB5"/>
    <w:rsid w:val="00C6217B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4335"/>
    <w:rsid w:val="00CE665F"/>
    <w:rsid w:val="00CF088A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2794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BA2"/>
    <w:rsid w:val="00DD4C8D"/>
    <w:rsid w:val="00DD6134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DF682F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309FD"/>
    <w:rsid w:val="00E365DF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79A7"/>
    <w:rsid w:val="00E87A04"/>
    <w:rsid w:val="00E911D1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04A0"/>
    <w:rsid w:val="00EC43C8"/>
    <w:rsid w:val="00EC50AC"/>
    <w:rsid w:val="00ED1806"/>
    <w:rsid w:val="00ED205C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2285"/>
    <w:rsid w:val="00FA6353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6127"/>
    <w:rsid w:val="00FC7A4D"/>
    <w:rsid w:val="00FD08A0"/>
    <w:rsid w:val="00FD1F63"/>
    <w:rsid w:val="00FD2E42"/>
    <w:rsid w:val="00FD4AA6"/>
    <w:rsid w:val="00FE1AA9"/>
    <w:rsid w:val="00FE2B9E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cd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3928-4416-49D2-97E8-8A22ABBD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7</cp:revision>
  <cp:lastPrinted>2011-12-16T08:54:00Z</cp:lastPrinted>
  <dcterms:created xsi:type="dcterms:W3CDTF">2018-08-13T11:18:00Z</dcterms:created>
  <dcterms:modified xsi:type="dcterms:W3CDTF">2018-09-05T10:06:00Z</dcterms:modified>
</cp:coreProperties>
</file>